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3F" w:rsidRPr="0097743F" w:rsidRDefault="0097743F" w:rsidP="0097743F">
      <w:pPr>
        <w:pStyle w:val="1"/>
        <w:rPr>
          <w:rFonts w:ascii="Helvetica" w:hAnsi="Helvetica" w:cs="Helvetica"/>
          <w:b w:val="0"/>
          <w:bCs w:val="0"/>
          <w:color w:val="666666"/>
          <w:sz w:val="32"/>
          <w:szCs w:val="32"/>
        </w:rPr>
      </w:pPr>
      <w:bookmarkStart w:id="0" w:name="_GoBack"/>
      <w:bookmarkEnd w:id="0"/>
      <w:proofErr w:type="spellStart"/>
      <w:r w:rsidRPr="0097743F">
        <w:rPr>
          <w:rFonts w:ascii="Helvetica" w:hAnsi="Helvetica" w:cs="Helvetica"/>
          <w:b w:val="0"/>
          <w:bCs w:val="0"/>
          <w:color w:val="666666"/>
          <w:sz w:val="56"/>
          <w:szCs w:val="56"/>
        </w:rPr>
        <w:t>Ногликские</w:t>
      </w:r>
      <w:proofErr w:type="spellEnd"/>
      <w:r w:rsidRPr="0097743F">
        <w:rPr>
          <w:rFonts w:ascii="Helvetica" w:hAnsi="Helvetica" w:cs="Helvetica"/>
          <w:b w:val="0"/>
          <w:bCs w:val="0"/>
          <w:color w:val="666666"/>
          <w:sz w:val="56"/>
          <w:szCs w:val="56"/>
        </w:rPr>
        <w:t xml:space="preserve"> новости</w:t>
      </w:r>
      <w:r>
        <w:rPr>
          <w:rFonts w:ascii="Helvetica" w:hAnsi="Helvetica" w:cs="Helvetica"/>
          <w:b w:val="0"/>
          <w:bCs w:val="0"/>
          <w:color w:val="666666"/>
          <w:sz w:val="56"/>
          <w:szCs w:val="56"/>
        </w:rPr>
        <w:t xml:space="preserve"> </w:t>
      </w:r>
      <w:r w:rsidRPr="0097743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06.02.2018</w:t>
      </w:r>
      <w:r>
        <w:rPr>
          <w:rFonts w:ascii="Helvetica" w:hAnsi="Helvetica" w:cs="Helvetica"/>
          <w:b w:val="0"/>
          <w:bCs w:val="0"/>
          <w:color w:val="666666"/>
          <w:sz w:val="56"/>
          <w:szCs w:val="56"/>
        </w:rPr>
        <w:t xml:space="preserve"> </w:t>
      </w:r>
      <w:r>
        <w:rPr>
          <w:rFonts w:ascii="Helvetica" w:hAnsi="Helvetica" w:cs="Helvetica"/>
          <w:b w:val="0"/>
          <w:bCs w:val="0"/>
          <w:color w:val="666666"/>
          <w:sz w:val="32"/>
          <w:szCs w:val="32"/>
        </w:rPr>
        <w:t>20.48</w:t>
      </w:r>
    </w:p>
    <w:p w:rsidR="0097743F" w:rsidRPr="0097743F" w:rsidRDefault="0097743F" w:rsidP="0097743F">
      <w:pPr>
        <w:pStyle w:val="2"/>
        <w:rPr>
          <w:rFonts w:ascii="Helvetica" w:hAnsi="Helvetica" w:cs="Helvetica"/>
          <w:color w:val="FF6633"/>
          <w:sz w:val="56"/>
          <w:szCs w:val="56"/>
        </w:rPr>
      </w:pPr>
      <w:r w:rsidRPr="0097743F">
        <w:rPr>
          <w:rFonts w:ascii="Helvetica" w:hAnsi="Helvetica" w:cs="Helvetica"/>
          <w:color w:val="FF6633"/>
          <w:sz w:val="56"/>
          <w:szCs w:val="56"/>
        </w:rPr>
        <w:t>В Ногликах накануне 8 Марта наградили "Женщин года"</w:t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преддверии празднования Международного женского дня в районном центре досуга в Ногликах состоялось праздничное мероприятие под названием "Благословите женщину". В торжественной части праздника зал поприветствовал женщин городского округа являющихся членами местного отделения Сахалинского регионального отделения общероссийской организации "Союз женщин России". С докладом об итогах работы организации за прошедший год выступила председатель местного отделения Ирина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Микова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Она рассказала об успехах и достижениях, поделилась планами на будущее, выразила благодарность и признательность женщинам за участие в решении важнейших задач на благо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Ногликского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района, Сахалинской области, России.</w:t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Поздравляя женщин с праздником, мэр муниципального образования Сергей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Балакан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отметил: "Сегодня в этом зале собрались лучшие женщины, мамы, профессионалы своего дела, достигшие самых высоких результатов во многих сферах нашей жизни. Мы отмечаем ваши заслуги и благодарим вас за огромное трудолюбие, энергию, душевную теплоту, за ваше умение делать мир ярче, добрее, красивее. Я благодарен вам за огромный вклад в укрепление семейных ценностей, самое активное участие во всех сферах социальных и экономических преобразований нашего муниципального образования".</w:t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drawing>
          <wp:inline distT="0" distB="0" distL="0" distR="0">
            <wp:extent cx="4762500" cy="3914775"/>
            <wp:effectExtent l="19050" t="0" r="0" b="0"/>
            <wp:docPr id="1" name="Рисунок 1" descr="https://i.sakh.com/info/p/photos/14/148105/5a9fb4943a54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akh.com/info/p/photos/14/148105/5a9fb4943a54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lastRenderedPageBreak/>
        <w:drawing>
          <wp:inline distT="0" distB="0" distL="0" distR="0">
            <wp:extent cx="4762500" cy="3895725"/>
            <wp:effectExtent l="19050" t="0" r="0" b="0"/>
            <wp:docPr id="2" name="Рисунок 2" descr="https://i.sakh.com/info/p/photos/14/148105/5a9fb49457dd2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akh.com/info/p/photos/14/148105/5a9fb49457dd2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drawing>
          <wp:inline distT="0" distB="0" distL="0" distR="0">
            <wp:extent cx="4762500" cy="4048125"/>
            <wp:effectExtent l="19050" t="0" r="0" b="0"/>
            <wp:docPr id="3" name="Рисунок 3" descr="https://i.sakh.com/info/p/photos/14/148105/5a9fb4946d56c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akh.com/info/p/photos/14/148105/5a9fb4946d56c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lastRenderedPageBreak/>
        <w:drawing>
          <wp:inline distT="0" distB="0" distL="0" distR="0">
            <wp:extent cx="4762500" cy="4467225"/>
            <wp:effectExtent l="19050" t="0" r="0" b="0"/>
            <wp:docPr id="4" name="Рисунок 4" descr="https://i.sakh.com/info/p/photos/14/148105/5a9fb494824a5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akh.com/info/p/photos/14/148105/5a9fb494824a5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drawing>
          <wp:inline distT="0" distB="0" distL="0" distR="0">
            <wp:extent cx="4762500" cy="4238625"/>
            <wp:effectExtent l="19050" t="0" r="0" b="0"/>
            <wp:docPr id="5" name="Рисунок 5" descr="https://i.sakh.com/info/p/photos/14/148105/5a9fb4949a861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akh.com/info/p/photos/14/148105/5a9fb4949a861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lastRenderedPageBreak/>
        <w:drawing>
          <wp:inline distT="0" distB="0" distL="0" distR="0">
            <wp:extent cx="4762500" cy="4362450"/>
            <wp:effectExtent l="19050" t="0" r="0" b="0"/>
            <wp:docPr id="6" name="Рисунок 6" descr="https://i.sakh.com/info/p/photos/14/148105/5a9fb494af94f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sakh.com/info/p/photos/14/148105/5a9fb494af94f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drawing>
          <wp:inline distT="0" distB="0" distL="0" distR="0">
            <wp:extent cx="4762500" cy="4362450"/>
            <wp:effectExtent l="19050" t="0" r="0" b="0"/>
            <wp:docPr id="7" name="Рисунок 7" descr="https://i.sakh.com/info/p/photos/14/148105/5a9fb494c4a14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akh.com/info/p/photos/14/148105/5a9fb494c4a14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Глава района наградил победителей и лауреатов ежегодного муниципального конкурса "Женщина года".</w:t>
      </w:r>
    </w:p>
    <w:p w:rsidR="0097743F" w:rsidRPr="0097743F" w:rsidRDefault="0097743F" w:rsidP="009774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 номинации "Лидер общественного движения" победителем стала Людмила Лукаш, заместитель директора средней школы села Ныш.</w:t>
      </w:r>
    </w:p>
    <w:p w:rsidR="0097743F" w:rsidRPr="0097743F" w:rsidRDefault="0097743F" w:rsidP="009774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 номинации "Хранительница семейного очага" победитель — Оксана Лисовская, медицинская сестра центральной районной больницы.</w:t>
      </w:r>
    </w:p>
    <w:p w:rsidR="0097743F" w:rsidRPr="0097743F" w:rsidRDefault="0097743F" w:rsidP="009774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 номинации "Сестра милосердия" победитель — Надежда Покровская, медицинская сестра центральной районной больницы; лауреат — Елена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Тарабаева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главная медицинская сестра центральной районной больницы.</w:t>
      </w:r>
    </w:p>
    <w:p w:rsidR="0097743F" w:rsidRPr="0097743F" w:rsidRDefault="0097743F" w:rsidP="009774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 номинации "Королева спорта" победитель — Дарья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Кустова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инструктор по физической культуре, детский сад "Берёзка"; лауреат — Ольга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Добродомова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медицинская сестра центральной районной больницы.</w:t>
      </w:r>
    </w:p>
    <w:p w:rsidR="0097743F" w:rsidRPr="0097743F" w:rsidRDefault="0097743F" w:rsidP="009774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 номинации "Женщина — культура и духовность" победитель — Анастасия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Чертихина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заведующая отделом районной центральной библиотеки; лауреат — Лилия Вологдина, директор Детской школы искусств.</w:t>
      </w:r>
    </w:p>
    <w:p w:rsidR="0097743F" w:rsidRPr="0097743F" w:rsidRDefault="0097743F" w:rsidP="009774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 номинации "Мастерица — рукодельница" победитель — Ирина Наймановская, учитель технологии средней школы села Вал; лауреат — Надежда Карпова, учитель средней школы №2 </w:t>
      </w:r>
      <w:proofErr w:type="spellStart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Ноглик</w:t>
      </w:r>
      <w:proofErr w:type="spellEnd"/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drawing>
          <wp:inline distT="0" distB="0" distL="0" distR="0">
            <wp:extent cx="4762500" cy="2876550"/>
            <wp:effectExtent l="19050" t="0" r="0" b="0"/>
            <wp:docPr id="8" name="Рисунок 8" descr="https://i.sakh.com/info/p/photos/14/148105/5a9fb4f51c1b9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sakh.com/info/p/photos/14/148105/5a9fb4f51c1b9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P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ACBF"/>
          <w:sz w:val="24"/>
          <w:szCs w:val="24"/>
          <w:lang w:eastAsia="ru-RU"/>
        </w:rPr>
        <w:drawing>
          <wp:inline distT="0" distB="0" distL="0" distR="0">
            <wp:extent cx="4762500" cy="3248025"/>
            <wp:effectExtent l="19050" t="0" r="0" b="0"/>
            <wp:docPr id="9" name="Рисунок 9" descr="https://i.sakh.com/info/p/photos/14/148105/5a9fb4f59e02a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sakh.com/info/p/photos/14/148105/5a9fb4f59e02a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F" w:rsidRDefault="0097743F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774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Творческие коллективы района подготовили разнообразную концертную программу, итогом которой стало вручение всем дамам ярких и душистых весенних букетов, сообщает пресс-служба местной администрации.</w:t>
      </w:r>
    </w:p>
    <w:p w:rsidR="00EC3A8E" w:rsidRDefault="00EC3A8E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3A8E" w:rsidRPr="0097743F" w:rsidRDefault="00E468AD" w:rsidP="00EC3A8E">
      <w:hyperlink r:id="rId23" w:history="1">
        <w:r w:rsidR="00EC3A8E" w:rsidRPr="00C44C84">
          <w:rPr>
            <w:rStyle w:val="a3"/>
          </w:rPr>
          <w:t>https://nogliki.sakh.com/news/nogliki/148105/</w:t>
        </w:r>
      </w:hyperlink>
    </w:p>
    <w:p w:rsidR="00EC3A8E" w:rsidRPr="0097743F" w:rsidRDefault="00EC3A8E" w:rsidP="0097743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7743F" w:rsidRDefault="0097743F"/>
    <w:sectPr w:rsidR="0097743F" w:rsidSect="0056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44D0"/>
    <w:multiLevelType w:val="multilevel"/>
    <w:tmpl w:val="9B0C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3F"/>
    <w:rsid w:val="00560F07"/>
    <w:rsid w:val="0097743F"/>
    <w:rsid w:val="00BB7BFA"/>
    <w:rsid w:val="00BE4C06"/>
    <w:rsid w:val="00E468AD"/>
    <w:rsid w:val="00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E2A3-8A28-4DF6-885C-07EBCEB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07"/>
  </w:style>
  <w:style w:type="paragraph" w:styleId="1">
    <w:name w:val="heading 1"/>
    <w:basedOn w:val="a"/>
    <w:link w:val="10"/>
    <w:uiPriority w:val="9"/>
    <w:qFormat/>
    <w:rsid w:val="00977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.sakh.com/info/p/photos/14/148105/f5a9fb4949a86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i.sakh.com/info/p/photos/14/148105/f5a9fb4f59e02a.jpg" TargetMode="External"/><Relationship Id="rId7" Type="http://schemas.openxmlformats.org/officeDocument/2006/relationships/hyperlink" Target="https://i.sakh.com/info/p/photos/14/148105/f5a9fb49457dd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.sakh.com/info/p/photos/14/148105/f5a9fb494c4a14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.sakh.com/info/p/photos/14/148105/f5a9fb494824a5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.sakh.com/info/p/photos/14/148105/f5a9fb4943a540.jpg" TargetMode="External"/><Relationship Id="rId15" Type="http://schemas.openxmlformats.org/officeDocument/2006/relationships/hyperlink" Target="https://i.sakh.com/info/p/photos/14/148105/f5a9fb494af94f.jpg" TargetMode="External"/><Relationship Id="rId23" Type="http://schemas.openxmlformats.org/officeDocument/2006/relationships/hyperlink" Target="https://nogliki.sakh.com/news/nogliki/148105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.sakh.com/info/p/photos/14/148105/f5a9fb4f51c1b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sakh.com/info/p/photos/14/148105/f5a9fb4946d56c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 МБОУ СОШ</cp:lastModifiedBy>
  <cp:revision>2</cp:revision>
  <dcterms:created xsi:type="dcterms:W3CDTF">2018-05-16T03:17:00Z</dcterms:created>
  <dcterms:modified xsi:type="dcterms:W3CDTF">2018-05-16T03:17:00Z</dcterms:modified>
</cp:coreProperties>
</file>